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2019年享受城乡居民最低生活保障家庭证明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东北师范大学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贵校学生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（男、女），身份证号：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，其所在家庭系在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省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市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县（区）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</w:rPr>
        <w:t>街道（乡镇）目前正在享受城乡居民最低生活保障，低保金领取人：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，其家庭低保证编号为：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，低保批准时间：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日，</w:t>
      </w:r>
      <w:r>
        <w:rPr>
          <w:rFonts w:ascii="宋体" w:hAnsi="宋体"/>
          <w:sz w:val="32"/>
          <w:szCs w:val="32"/>
        </w:rPr>
        <w:t>至今在保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该学生为其家庭的成员之一，与低保人关系是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，学生本人（享受/不享受）低保。</w:t>
      </w:r>
    </w:p>
    <w:p>
      <w:pPr>
        <w:ind w:firstLine="645"/>
        <w:rPr>
          <w:rFonts w:hint="eastAsia" w:ascii="宋体" w:hAnsi="宋体"/>
          <w:sz w:val="32"/>
          <w:szCs w:val="32"/>
        </w:rPr>
      </w:pP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经 办 人：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办公电话：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县（市）、区民政部门（盖章）</w:t>
      </w:r>
    </w:p>
    <w:p>
      <w:pPr>
        <w:ind w:firstLine="64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年   月   日</w:t>
      </w:r>
    </w:p>
    <w:p>
      <w:pPr>
        <w:ind w:firstLine="645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4ED9"/>
    <w:rsid w:val="0CA01FE6"/>
    <w:rsid w:val="476B4ED9"/>
    <w:rsid w:val="72CE4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2019-03-18T07:20:00Z</dcterms:created>
  <dc:creator>嗯哪</dc:creator>
  <cp:lastModifiedBy>嗯哪</cp:lastModifiedBy>
  <dcterms:modified xsi:type="dcterms:W3CDTF">2019-03-20T01:44:18Z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