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20-2021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学年爱心使者团优秀分团竞选申请表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分团名称：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学院（部）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爱心使者团</w:t>
      </w:r>
    </w:p>
    <w:tbl>
      <w:tblPr>
        <w:tblStyle w:val="3"/>
        <w:tblW w:w="10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68"/>
        <w:gridCol w:w="1582"/>
        <w:gridCol w:w="1500"/>
        <w:gridCol w:w="1486"/>
        <w:gridCol w:w="151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团队情况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是否涵盖学院（部）全体资助对象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团队非资助对象人数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部门设置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日常活动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（可增减，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可附材料）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活动对象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活动经费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诚信教育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励志教育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感恩教育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素质提升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专业精进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（应包含本学年配合爱心使者团总团完成工作及开展活动情况）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等级自评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优秀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良好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合格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不合格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自评理由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6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（应包含本学年开展的活动情况、工作总结、发展规划等，可附页）</w:t>
            </w:r>
          </w:p>
        </w:tc>
        <w:tc>
          <w:tcPr>
            <w:tcW w:w="87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759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附页及相关证明材料</w:t>
      </w:r>
      <w:r>
        <w:rPr>
          <w:rFonts w:hint="eastAsia" w:ascii="Times New Roman" w:hAnsi="Times New Roman" w:eastAsia="仿宋" w:cs="Times New Roman"/>
          <w:sz w:val="21"/>
          <w:szCs w:val="24"/>
          <w:lang w:val="en-US" w:eastAsia="zh-CN"/>
        </w:rPr>
        <w:t>需命名为“XX学院（部）优秀分团竞选材料”，以压缩包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C"/>
    <w:rsid w:val="00E44D1C"/>
    <w:rsid w:val="06854198"/>
    <w:rsid w:val="15C25B60"/>
    <w:rsid w:val="3ACA164E"/>
    <w:rsid w:val="4F0D3279"/>
    <w:rsid w:val="7E783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2019-04-08T07:45:00Z</dcterms:created>
  <dc:creator>嗯哪</dc:creator>
  <cp:lastModifiedBy>CBW</cp:lastModifiedBy>
  <dcterms:modified xsi:type="dcterms:W3CDTF">2021-04-07T05:32:21Z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748374383B0F437F85D17752D6A3F42F</vt:lpwstr>
  </property>
</Properties>
</file>